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F7" w:rsidRDefault="00DB5813">
      <w:r w:rsidRPr="00DB5813">
        <w:drawing>
          <wp:inline distT="0" distB="0" distL="0" distR="0" wp14:anchorId="7A55C30D" wp14:editId="440320A4">
            <wp:extent cx="5400040" cy="48380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13"/>
    <w:rsid w:val="00A37DF7"/>
    <w:rsid w:val="00D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92000-2B84-407A-BF12-043C9880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がトーキングダム小海  織田 道子</dc:creator>
  <cp:keywords/>
  <dc:description/>
  <cp:lastModifiedBy>がトーキングダム小海  織田 道子</cp:lastModifiedBy>
  <cp:revision>1</cp:revision>
  <dcterms:created xsi:type="dcterms:W3CDTF">2024-11-14T05:35:00Z</dcterms:created>
  <dcterms:modified xsi:type="dcterms:W3CDTF">2024-11-14T05:35:00Z</dcterms:modified>
</cp:coreProperties>
</file>